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CA" w:rsidRDefault="008518CA"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788"/>
        <w:gridCol w:w="40"/>
        <w:gridCol w:w="3035"/>
        <w:gridCol w:w="3075"/>
        <w:gridCol w:w="283"/>
      </w:tblGrid>
      <w:tr w:rsidR="008518CA">
        <w:trPr>
          <w:cantSplit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18CA" w:rsidRDefault="008518CA"/>
          <w:p w:rsidR="008518CA" w:rsidRDefault="008518CA">
            <w:pPr>
              <w:jc w:val="center"/>
            </w:pPr>
            <w:r>
              <w:rPr>
                <w:rFonts w:hint="eastAsia"/>
              </w:rPr>
              <w:t>埋蔵文化財協議書</w:t>
            </w:r>
          </w:p>
          <w:p w:rsidR="008518CA" w:rsidRDefault="008518CA"/>
          <w:p w:rsidR="008518CA" w:rsidRDefault="008518CA"/>
          <w:p w:rsidR="008518CA" w:rsidRDefault="008518CA">
            <w:r>
              <w:rPr>
                <w:rFonts w:hint="eastAsia"/>
              </w:rPr>
              <w:t xml:space="preserve">　周知の埋蔵文化財包蔵地において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土木工事等のための発掘をしたいので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文化財保護法第</w:t>
            </w:r>
            <w:r>
              <w:t>93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25</w:t>
            </w:r>
            <w:r>
              <w:rPr>
                <w:rFonts w:hint="eastAsia"/>
              </w:rPr>
              <w:t>年法律第</w:t>
            </w:r>
            <w:r>
              <w:t>214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の規定に基づく埋蔵文化財発掘の届出を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別添写しの通り提出いたします。つきましては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埋蔵文化財の取扱い措置について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協議を依頼します。</w:t>
            </w:r>
          </w:p>
          <w:p w:rsidR="008518CA" w:rsidRDefault="008518CA"/>
        </w:tc>
      </w:tr>
      <w:tr w:rsidR="00FB1EDA" w:rsidTr="00FB1EDA">
        <w:trPr>
          <w:cantSplit/>
          <w:trHeight w:val="675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82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B1EDA" w:rsidRDefault="00FB1EDA">
            <w:pPr>
              <w:jc w:val="center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付</w:t>
            </w:r>
          </w:p>
          <w:p w:rsidR="00FB1EDA" w:rsidRDefault="00FB1EDA">
            <w:pPr>
              <w:jc w:val="center"/>
            </w:pPr>
            <w:r>
              <w:t>(</w:t>
            </w:r>
            <w:r>
              <w:rPr>
                <w:rFonts w:hint="eastAsia"/>
              </w:rPr>
              <w:t>届出日</w:t>
            </w:r>
            <w:r>
              <w:t>)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B1EDA" w:rsidRDefault="00FB1EDA"/>
          <w:p w:rsidR="00FB1EDA" w:rsidRDefault="00FB1EDA">
            <w:pPr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文書番号　　　　　</w:t>
            </w:r>
            <w:r>
              <w:t>)</w:t>
            </w:r>
          </w:p>
          <w:p w:rsidR="00FB1EDA" w:rsidRDefault="00FB1EDA"/>
          <w:p w:rsidR="00FB1EDA" w:rsidRDefault="00FB1EDA">
            <w:r>
              <w:rPr>
                <w:rFonts w:hint="eastAsia"/>
              </w:rPr>
              <w:t xml:space="preserve">　国分寺市</w:t>
            </w:r>
          </w:p>
          <w:p w:rsidR="00FB1EDA" w:rsidRDefault="00FB1EDA"/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 w:rsidTr="00FB1EDA">
        <w:trPr>
          <w:cantSplit/>
          <w:trHeight w:val="67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828" w:type="dxa"/>
            <w:gridSpan w:val="2"/>
            <w:tcBorders>
              <w:left w:val="nil"/>
            </w:tcBorders>
            <w:vAlign w:val="center"/>
          </w:tcPr>
          <w:p w:rsidR="00FB1EDA" w:rsidRDefault="00FB1EDA">
            <w:pPr>
              <w:jc w:val="center"/>
            </w:pPr>
            <w:r>
              <w:rPr>
                <w:rFonts w:hint="eastAsia"/>
              </w:rPr>
              <w:t>事業予定地</w:t>
            </w:r>
          </w:p>
          <w:p w:rsidR="00FB1EDA" w:rsidRDefault="00FB1EDA">
            <w:pPr>
              <w:jc w:val="center"/>
            </w:pPr>
            <w:r>
              <w:t>(</w:t>
            </w:r>
            <w:r>
              <w:rPr>
                <w:rFonts w:hint="eastAsia"/>
              </w:rPr>
              <w:t>発掘地の地番</w:t>
            </w:r>
            <w:r>
              <w:t>)</w:t>
            </w:r>
          </w:p>
        </w:tc>
        <w:tc>
          <w:tcPr>
            <w:tcW w:w="6110" w:type="dxa"/>
            <w:gridSpan w:val="2"/>
            <w:vMerge/>
            <w:tcBorders>
              <w:right w:val="single" w:sz="12" w:space="0" w:color="auto"/>
            </w:tcBorders>
          </w:tcPr>
          <w:p w:rsidR="00FB1EDA" w:rsidRDefault="00FB1EDA"/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 w:rsidTr="00FB1EDA">
        <w:trPr>
          <w:cantSplit/>
          <w:trHeight w:val="136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 w:rsidP="00FB1EDA"/>
        </w:tc>
        <w:tc>
          <w:tcPr>
            <w:tcW w:w="1828" w:type="dxa"/>
            <w:gridSpan w:val="2"/>
            <w:tcBorders>
              <w:left w:val="nil"/>
            </w:tcBorders>
            <w:vAlign w:val="center"/>
          </w:tcPr>
          <w:p w:rsidR="00FB1EDA" w:rsidRPr="00FB1EDA" w:rsidRDefault="00FB1EDA" w:rsidP="00FB1EDA">
            <w:pPr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>協議者</w:t>
            </w:r>
          </w:p>
          <w:p w:rsidR="00FB1EDA" w:rsidRPr="00FB1EDA" w:rsidRDefault="00FB1EDA" w:rsidP="00E42D8C">
            <w:pPr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B1EDA">
              <w:rPr>
                <w:rFonts w:hAnsi="ＭＳ 明朝" w:cs="ＭＳ 明朝"/>
                <w:color w:val="000000"/>
                <w:kern w:val="0"/>
                <w:szCs w:val="21"/>
              </w:rPr>
              <w:t>(</w:t>
            </w: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>事業者・代理人</w:t>
            </w:r>
            <w:r w:rsidRPr="00FB1EDA">
              <w:rPr>
                <w:rFonts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:rsidR="00FB1EDA" w:rsidRDefault="00FB1EDA" w:rsidP="00FB1EDA">
            <w:pPr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:rsidR="00FB1EDA" w:rsidRPr="00FB1EDA" w:rsidRDefault="00FB1EDA" w:rsidP="00FB1EDA">
            <w:pPr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1EDA" w:rsidRPr="00FB1EDA" w:rsidRDefault="00FB1EDA" w:rsidP="00FB1EDA">
            <w:pPr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氏名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電話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 w:rsidP="00FB1EDA"/>
        </w:tc>
      </w:tr>
      <w:tr w:rsidR="00FB1EDA" w:rsidTr="00392787">
        <w:trPr>
          <w:cantSplit/>
          <w:trHeight w:val="220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 w:rsidP="00FB1EDA"/>
        </w:tc>
        <w:tc>
          <w:tcPr>
            <w:tcW w:w="182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FB1EDA" w:rsidRPr="00FB1EDA" w:rsidRDefault="00FB1EDA" w:rsidP="00FB1EDA">
            <w:pPr>
              <w:ind w:left="-30" w:right="-3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>協議書の受取方法</w:t>
            </w:r>
          </w:p>
        </w:tc>
        <w:tc>
          <w:tcPr>
            <w:tcW w:w="3035" w:type="dxa"/>
            <w:tcBorders>
              <w:bottom w:val="single" w:sz="12" w:space="0" w:color="auto"/>
            </w:tcBorders>
          </w:tcPr>
          <w:p w:rsidR="000F289A" w:rsidRPr="00FB1EDA" w:rsidRDefault="00FB1EDA" w:rsidP="000727C4">
            <w:pPr>
              <w:spacing w:beforeLines="50" w:before="167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>窓口・電子メール・</w:t>
            </w:r>
            <w:r w:rsidRPr="00FB1EDA">
              <w:rPr>
                <w:rFonts w:hAnsi="ＭＳ 明朝" w:cs="ＭＳ 明朝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075" w:type="dxa"/>
            <w:tcBorders>
              <w:bottom w:val="single" w:sz="12" w:space="0" w:color="auto"/>
              <w:right w:val="single" w:sz="12" w:space="0" w:color="auto"/>
            </w:tcBorders>
          </w:tcPr>
          <w:p w:rsidR="00FB1EDA" w:rsidRPr="00FB1EDA" w:rsidRDefault="00FB1EDA" w:rsidP="00392787">
            <w:pPr>
              <w:spacing w:beforeLines="50" w:before="167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>電子メールアドレス</w:t>
            </w:r>
          </w:p>
          <w:p w:rsidR="00392787" w:rsidRDefault="00392787" w:rsidP="00FB1EDA">
            <w:pPr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392787" w:rsidRDefault="00392787" w:rsidP="00FB1EDA">
            <w:pPr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1EDA" w:rsidRPr="00FB1EDA" w:rsidRDefault="00FB1EDA" w:rsidP="00FB1EDA">
            <w:pPr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B1EDA">
              <w:rPr>
                <w:rFonts w:hAnsi="ＭＳ 明朝" w:cs="ＭＳ 明朝"/>
                <w:color w:val="000000"/>
                <w:kern w:val="0"/>
                <w:szCs w:val="21"/>
              </w:rPr>
              <w:t>FAX</w:t>
            </w:r>
            <w:r w:rsidRPr="00FB1EDA">
              <w:rPr>
                <w:rFonts w:hAnsi="ＭＳ 明朝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 w:rsidP="00FB1EDA"/>
        </w:tc>
      </w:tr>
      <w:tr w:rsidR="00FB1EDA">
        <w:trPr>
          <w:cantSplit/>
          <w:trHeight w:val="53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 w:rsidP="00FB1EDA"/>
        </w:tc>
        <w:tc>
          <w:tcPr>
            <w:tcW w:w="793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B1EDA" w:rsidRDefault="00FB1EDA">
            <w:pPr>
              <w:jc w:val="center"/>
            </w:pPr>
            <w:r>
              <w:rPr>
                <w:rFonts w:hint="eastAsia"/>
              </w:rPr>
              <w:t>指導内容</w:t>
            </w:r>
            <w:r>
              <w:t>(</w:t>
            </w:r>
            <w:r>
              <w:rPr>
                <w:rFonts w:hint="eastAsia"/>
              </w:rPr>
              <w:t>教育委員会の意見</w:t>
            </w:r>
            <w:r>
              <w:t>)</w:t>
            </w:r>
            <w:r>
              <w:rPr>
                <w:rFonts w:hint="eastAsia"/>
              </w:rPr>
              <w:t xml:space="preserve">　※市記入欄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>
        <w:trPr>
          <w:cantSplit/>
          <w:trHeight w:val="44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788" w:type="dxa"/>
            <w:tcBorders>
              <w:left w:val="nil"/>
              <w:bottom w:val="nil"/>
              <w:right w:val="nil"/>
            </w:tcBorders>
            <w:vAlign w:val="center"/>
          </w:tcPr>
          <w:p w:rsidR="00FB1EDA" w:rsidRDefault="00FB1EDA">
            <w:r>
              <w:t>(1)</w:t>
            </w:r>
            <w:r>
              <w:rPr>
                <w:rFonts w:hint="eastAsia"/>
              </w:rPr>
              <w:t xml:space="preserve">　試掘調査</w:t>
            </w:r>
          </w:p>
        </w:tc>
        <w:tc>
          <w:tcPr>
            <w:tcW w:w="615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B1EDA" w:rsidRDefault="00FB1EDA">
            <w:r>
              <w:rPr>
                <w:rFonts w:hint="eastAsia"/>
              </w:rPr>
              <w:t>埋蔵文化財の有無を確認するため。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>
        <w:trPr>
          <w:cantSplit/>
          <w:trHeight w:val="44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EDA" w:rsidRDefault="00FB1EDA">
            <w:r>
              <w:t>(2)</w:t>
            </w:r>
            <w:r>
              <w:rPr>
                <w:rFonts w:hint="eastAsia"/>
              </w:rPr>
              <w:t xml:space="preserve">　確認調査</w:t>
            </w: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1EDA" w:rsidRDefault="00FB1EDA">
            <w:r>
              <w:rPr>
                <w:rFonts w:hint="eastAsia"/>
              </w:rPr>
              <w:t>埋蔵文化財のより詳しい内容・性格等を把握するため。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>
        <w:trPr>
          <w:cantSplit/>
          <w:trHeight w:val="121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FB1EDA" w:rsidRDefault="00FB1EDA">
            <w:pPr>
              <w:spacing w:before="60"/>
            </w:pPr>
            <w:r>
              <w:t>(3)</w:t>
            </w:r>
            <w:r>
              <w:rPr>
                <w:rFonts w:hint="eastAsia"/>
              </w:rPr>
              <w:t xml:space="preserve">　工事立会い</w:t>
            </w: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1EDA" w:rsidRDefault="00FB1EDA">
            <w:pPr>
              <w:spacing w:before="60"/>
            </w:pPr>
            <w:r>
              <w:rPr>
                <w:rFonts w:hint="eastAsia"/>
              </w:rPr>
              <w:t>①立会い中に遺構等が確認された場合は</w:t>
            </w:r>
            <w:r w:rsidR="006C3B97">
              <w:rPr>
                <w:rFonts w:hint="eastAsia"/>
              </w:rPr>
              <w:t>、</w:t>
            </w:r>
            <w:r w:rsidR="008A58F3">
              <w:rPr>
                <w:rStyle w:val="main-sentence"/>
                <w:rFonts w:hint="eastAsia"/>
              </w:rPr>
              <w:t>発掘調査</w:t>
            </w:r>
            <w:r>
              <w:rPr>
                <w:rFonts w:hint="eastAsia"/>
              </w:rPr>
              <w:t>を行う。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②掘削の深度が遺構面に達しない計画となっている。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③過去の調査結果から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遺構等の希薄な地域である。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④小規模工事のため。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>
        <w:trPr>
          <w:cantSplit/>
          <w:trHeight w:val="126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FB1EDA" w:rsidRDefault="00FB1EDA" w:rsidP="008A58F3">
            <w:pPr>
              <w:spacing w:before="6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 w:rsidR="008A58F3">
              <w:rPr>
                <w:rStyle w:val="main-sentence"/>
                <w:rFonts w:hint="eastAsia"/>
              </w:rPr>
              <w:t>発掘調査</w:t>
            </w: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1EDA" w:rsidRDefault="00FB1EDA">
            <w:pPr>
              <w:spacing w:before="60"/>
            </w:pPr>
            <w:r>
              <w:rPr>
                <w:rFonts w:hint="eastAsia"/>
              </w:rPr>
              <w:t>①工事等により埋蔵文化財が掘削されるため。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②盛土・工作物等の設置で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埋蔵文化財に影響を及ぼすため。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③恒久的建築物・道路等を設置するため。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④その他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>
        <w:trPr>
          <w:cantSplit/>
          <w:trHeight w:val="97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FB1EDA" w:rsidRDefault="00FB1EDA">
            <w:pPr>
              <w:spacing w:before="60"/>
            </w:pPr>
            <w:r>
              <w:t>(5)</w:t>
            </w:r>
            <w:r>
              <w:rPr>
                <w:rFonts w:hint="eastAsia"/>
              </w:rPr>
              <w:t xml:space="preserve">　慎重工事</w:t>
            </w: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1EDA" w:rsidRDefault="00FB1EDA">
            <w:pPr>
              <w:spacing w:before="60"/>
            </w:pPr>
            <w:r>
              <w:rPr>
                <w:rFonts w:hint="eastAsia"/>
              </w:rPr>
              <w:t>①既に</w:t>
            </w:r>
            <w:r w:rsidR="006C3B97">
              <w:rPr>
                <w:rFonts w:hint="eastAsia"/>
              </w:rPr>
              <w:t>、</w:t>
            </w:r>
            <w:r w:rsidR="008A58F3">
              <w:rPr>
                <w:rStyle w:val="main-sentence"/>
                <w:rFonts w:hint="eastAsia"/>
              </w:rPr>
              <w:t>発掘調査</w:t>
            </w:r>
            <w:r>
              <w:rPr>
                <w:rFonts w:hint="eastAsia"/>
              </w:rPr>
              <w:t>を実施した地域である。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②既に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削平されている地域である。</w:t>
            </w:r>
          </w:p>
          <w:p w:rsidR="00FB1EDA" w:rsidRDefault="00FB1EDA">
            <w:pPr>
              <w:spacing w:before="60"/>
            </w:pPr>
            <w:r>
              <w:rPr>
                <w:rFonts w:hint="eastAsia"/>
              </w:rPr>
              <w:t>③その他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>
        <w:trPr>
          <w:cantSplit/>
          <w:trHeight w:val="58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1EDA" w:rsidRDefault="00FB1EDA"/>
        </w:tc>
        <w:tc>
          <w:tcPr>
            <w:tcW w:w="1788" w:type="dxa"/>
            <w:tcBorders>
              <w:left w:val="nil"/>
              <w:bottom w:val="single" w:sz="12" w:space="0" w:color="auto"/>
            </w:tcBorders>
            <w:vAlign w:val="center"/>
          </w:tcPr>
          <w:p w:rsidR="00FB1EDA" w:rsidRDefault="00FB1EDA">
            <w:pPr>
              <w:jc w:val="center"/>
            </w:pPr>
            <w:r>
              <w:rPr>
                <w:rFonts w:hint="eastAsia"/>
              </w:rPr>
              <w:t>協議合意日</w:t>
            </w:r>
          </w:p>
        </w:tc>
        <w:tc>
          <w:tcPr>
            <w:tcW w:w="61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EDA" w:rsidRDefault="00FB1EDA">
            <w:pPr>
              <w:jc w:val="right"/>
            </w:pPr>
            <w:r>
              <w:rPr>
                <w:rFonts w:hint="eastAsia"/>
              </w:rPr>
              <w:t xml:space="preserve">年　　　月　　　日　※市記入欄　　　　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B1EDA" w:rsidRDefault="00FB1EDA"/>
        </w:tc>
      </w:tr>
      <w:tr w:rsidR="00FB1EDA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B1EDA" w:rsidRDefault="00FB1EDA"/>
        </w:tc>
        <w:tc>
          <w:tcPr>
            <w:tcW w:w="178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1EDA" w:rsidRDefault="00FB1ED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EDA" w:rsidRDefault="00FB1EDA">
            <w:r>
              <w:rPr>
                <w:rFonts w:hint="eastAsia"/>
              </w:rPr>
              <w:t>国分寺市教育委員会は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別途受理した届出の正本を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上記の内容の意見を付して東京都教育委員会へ進達します。本件について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都教育委員会より届出者に対して通知がありますので</w:t>
            </w:r>
            <w:r w:rsidR="006C3B97">
              <w:rPr>
                <w:rFonts w:hint="eastAsia"/>
              </w:rPr>
              <w:t>、</w:t>
            </w:r>
            <w:r>
              <w:rPr>
                <w:rFonts w:hint="eastAsia"/>
              </w:rPr>
              <w:t>その指示に従ってください。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B1EDA" w:rsidRDefault="00FB1EDA"/>
        </w:tc>
      </w:tr>
      <w:tr w:rsidR="008518CA">
        <w:trPr>
          <w:cantSplit/>
        </w:trPr>
        <w:tc>
          <w:tcPr>
            <w:tcW w:w="850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8CA" w:rsidRDefault="008518CA">
            <w:r>
              <w:rPr>
                <w:rFonts w:hint="eastAsia"/>
              </w:rPr>
              <w:t xml:space="preserve">　</w:t>
            </w:r>
          </w:p>
        </w:tc>
      </w:tr>
    </w:tbl>
    <w:p w:rsidR="008518CA" w:rsidRDefault="008518CA"/>
    <w:sectPr w:rsidR="008518CA" w:rsidSect="00392787"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319" w:rsidRDefault="00B52319" w:rsidP="00634307">
      <w:r>
        <w:separator/>
      </w:r>
    </w:p>
  </w:endnote>
  <w:endnote w:type="continuationSeparator" w:id="0">
    <w:p w:rsidR="00B52319" w:rsidRDefault="00B52319" w:rsidP="006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319" w:rsidRDefault="00B52319" w:rsidP="00634307">
      <w:r>
        <w:separator/>
      </w:r>
    </w:p>
  </w:footnote>
  <w:footnote w:type="continuationSeparator" w:id="0">
    <w:p w:rsidR="00B52319" w:rsidRDefault="00B52319" w:rsidP="0063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CA"/>
    <w:rsid w:val="000727C4"/>
    <w:rsid w:val="00080F9D"/>
    <w:rsid w:val="00081E7D"/>
    <w:rsid w:val="000F289A"/>
    <w:rsid w:val="0027493C"/>
    <w:rsid w:val="00392787"/>
    <w:rsid w:val="003A33AB"/>
    <w:rsid w:val="00634307"/>
    <w:rsid w:val="00681AAF"/>
    <w:rsid w:val="006C3B97"/>
    <w:rsid w:val="00720A27"/>
    <w:rsid w:val="007C1EFA"/>
    <w:rsid w:val="00805DB4"/>
    <w:rsid w:val="008518CA"/>
    <w:rsid w:val="008A58F3"/>
    <w:rsid w:val="00B52319"/>
    <w:rsid w:val="00BF0B3E"/>
    <w:rsid w:val="00E42D8C"/>
    <w:rsid w:val="00F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1E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B1E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main-sentence">
    <w:name w:val="main-sentence"/>
    <w:rsid w:val="008A58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206</Characters>
  <Application>Microsoft Office Word</Application>
  <DocSecurity>0</DocSecurity>
  <Lines>1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2024-04-03T05:27:00Z</dcterms:created>
  <dcterms:modified xsi:type="dcterms:W3CDTF">2024-04-03T05:28:00Z</dcterms:modified>
</cp:coreProperties>
</file>