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A12F" w14:textId="77777777" w:rsidR="001760AC" w:rsidRDefault="001760AC" w:rsidP="001760AC">
      <w:pPr>
        <w:rPr>
          <w:rFonts w:ascii="ＭＳ 明朝" w:hAnsi="ＭＳ 明朝" w:cs="ＭＳ 明朝"/>
        </w:rPr>
      </w:pPr>
    </w:p>
    <w:p w14:paraId="78146339" w14:textId="77777777" w:rsidR="001760AC" w:rsidRDefault="001760AC" w:rsidP="001760AC">
      <w:r>
        <w:rPr>
          <w:rFonts w:ascii="ＭＳ 明朝" w:hAnsi="ＭＳ 明朝" w:cs="ＭＳ 明朝"/>
        </w:rPr>
        <w:t>別記第２号様式　　　　　　　　　　　　　　　　　　　　　　　　　　　　　　令和</w:t>
      </w:r>
      <w:r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/>
          <w:sz w:val="22"/>
        </w:rPr>
        <w:t>年</w:t>
      </w:r>
      <w:r>
        <w:rPr>
          <w:rFonts w:ascii="ＭＳ 明朝" w:hAnsi="ＭＳ 明朝" w:cs="ＭＳ 明朝"/>
        </w:rPr>
        <w:t xml:space="preserve">　　月　　日</w:t>
      </w:r>
    </w:p>
    <w:p w14:paraId="412F6D74" w14:textId="5C37572C" w:rsidR="001760AC" w:rsidRDefault="001760AC" w:rsidP="001760AC">
      <w:pPr>
        <w:jc w:val="center"/>
        <w:rPr>
          <w:rFonts w:ascii="ＭＳ 明朝" w:hAnsi="ＭＳ 明朝" w:cs="ＭＳ 明朝"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EBF000" wp14:editId="0F66221C">
                <wp:simplePos x="0" y="0"/>
                <wp:positionH relativeFrom="column">
                  <wp:posOffset>4516755</wp:posOffset>
                </wp:positionH>
                <wp:positionV relativeFrom="paragraph">
                  <wp:posOffset>172720</wp:posOffset>
                </wp:positionV>
                <wp:extent cx="2288540" cy="476250"/>
                <wp:effectExtent l="0" t="0" r="16510" b="19050"/>
                <wp:wrapNone/>
                <wp:docPr id="68804748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8540" cy="476250"/>
                          <a:chOff x="0" y="0"/>
                          <a:chExt cx="2289101" cy="476250"/>
                        </a:xfrm>
                      </wpg:grpSpPr>
                      <wps:wsp>
                        <wps:cNvPr id="4" name="Frame2"/>
                        <wps:cNvSpPr>
                          <a:spLocks noChangeArrowheads="1"/>
                        </wps:cNvSpPr>
                        <wps:spPr bwMode="auto">
                          <a:xfrm>
                            <a:off x="1127051" y="0"/>
                            <a:ext cx="11620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7BB9F25" w14:textId="77777777" w:rsidR="001760AC" w:rsidRDefault="001760AC" w:rsidP="001760AC"/>
                          </w:txbxContent>
                        </wps:txbx>
                        <wps:bodyPr rot="0" vert="horz" wrap="square" lIns="74160" tIns="9000" rIns="74160" bIns="9000" anchor="t" anchorCtr="0">
                          <a:noAutofit/>
                        </wps:bodyPr>
                      </wps:wsp>
                      <wps:wsp>
                        <wps:cNvPr id="3" name="Fram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20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37E6AD" w14:textId="77777777" w:rsidR="001760AC" w:rsidRDefault="001760AC" w:rsidP="001760AC"/>
                          </w:txbxContent>
                        </wps:txbx>
                        <wps:bodyPr rot="0" vert="horz" wrap="square" lIns="74160" tIns="9000" rIns="74160" bIns="9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BF000" id="グループ化 9" o:spid="_x0000_s1026" style="position:absolute;left:0;text-align:left;margin-left:355.65pt;margin-top:13.6pt;width:180.2pt;height:37.5pt;z-index:251661312;mso-width-relative:margin;mso-height-relative:margin" coordsize="22891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">
                <v:rect id="Frame2" o:spid="_x0000_s1027" style="position:absolute;left:11270;width:1162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" strokeweight=".26mm">
                  <v:stroke joinstyle="round"/>
                  <v:textbox inset="2.06mm,.25mm,2.06mm,.25mm">
                    <w:txbxContent>
                      <w:p w14:paraId="47BB9F25" w14:textId="77777777" w:rsidR="001760AC" w:rsidRDefault="001760AC" w:rsidP="001760AC"/>
                    </w:txbxContent>
                  </v:textbox>
                </v:rect>
                <v:rect id="Frame3" o:spid="_x0000_s1028" style="position:absolute;width:1162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" strokeweight=".26mm">
                  <v:stroke joinstyle="round"/>
                  <v:textbox inset="2.06mm,.25mm,2.06mm,.25mm">
                    <w:txbxContent>
                      <w:p w14:paraId="2337E6AD" w14:textId="77777777" w:rsidR="001760AC" w:rsidRDefault="001760AC" w:rsidP="001760AC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2336" behindDoc="0" locked="0" layoutInCell="1" allowOverlap="1" wp14:anchorId="3463062B" wp14:editId="5B78DEA4">
                <wp:simplePos x="0" y="0"/>
                <wp:positionH relativeFrom="column">
                  <wp:posOffset>5643880</wp:posOffset>
                </wp:positionH>
                <wp:positionV relativeFrom="paragraph">
                  <wp:posOffset>173355</wp:posOffset>
                </wp:positionV>
                <wp:extent cx="1162050" cy="476250"/>
                <wp:effectExtent l="0" t="0" r="0" b="0"/>
                <wp:wrapNone/>
                <wp:docPr id="52977252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8608C" w14:textId="77777777" w:rsidR="001760AC" w:rsidRPr="00AC7810" w:rsidRDefault="001760AC" w:rsidP="00176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小間</w:t>
                            </w:r>
                            <w:r w:rsidRPr="00AC7810">
                              <w:rPr>
                                <w:rFonts w:ascii="ＭＳ 明朝" w:hAnsi="ＭＳ 明朝"/>
                                <w:sz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0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44.4pt;margin-top:13.65pt;width:91.5pt;height:37.5pt;z-index:25166233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" filled="f" stroked="f">
                <v:textbox inset="5.85pt,.7pt,5.85pt,.7pt">
                  <w:txbxContent>
                    <w:p w14:paraId="3B98608C" w14:textId="77777777" w:rsidR="001760AC" w:rsidRPr="00AC7810" w:rsidRDefault="001760AC" w:rsidP="001760A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小間</w:t>
                      </w:r>
                      <w:r w:rsidRPr="00AC7810">
                        <w:rPr>
                          <w:rFonts w:ascii="ＭＳ 明朝" w:hAnsi="ＭＳ 明朝"/>
                          <w:sz w:val="24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0" distR="0" simplePos="0" relativeHeight="251663360" behindDoc="0" locked="0" layoutInCell="1" allowOverlap="1" wp14:anchorId="55F0751D" wp14:editId="4B05A7A7">
                <wp:simplePos x="0" y="0"/>
                <wp:positionH relativeFrom="column">
                  <wp:posOffset>4516755</wp:posOffset>
                </wp:positionH>
                <wp:positionV relativeFrom="paragraph">
                  <wp:posOffset>173990</wp:posOffset>
                </wp:positionV>
                <wp:extent cx="1162050" cy="476250"/>
                <wp:effectExtent l="0" t="0" r="0" b="0"/>
                <wp:wrapNone/>
                <wp:docPr id="88595626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D5FB8" w14:textId="77777777" w:rsidR="001760AC" w:rsidRPr="00AC7810" w:rsidRDefault="001760AC" w:rsidP="001760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C7810">
                              <w:rPr>
                                <w:rFonts w:ascii="ＭＳ 明朝" w:hAnsi="ＭＳ 明朝"/>
                                <w:sz w:val="24"/>
                              </w:rPr>
                              <w:t>受付No.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751D" id="テキスト ボックス 3" o:spid="_x0000_s1030" type="#_x0000_t202" style="position:absolute;left:0;text-align:left;margin-left:355.65pt;margin-top:13.7pt;width:91.5pt;height:37.5pt;z-index:25166336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" filled="f" stroked="f">
                <v:textbox inset="5.85pt,.7pt,5.85pt,.7pt">
                  <w:txbxContent>
                    <w:p w14:paraId="636D5FB8" w14:textId="77777777" w:rsidR="001760AC" w:rsidRPr="00AC7810" w:rsidRDefault="001760AC" w:rsidP="001760AC">
                      <w:pPr>
                        <w:rPr>
                          <w:rFonts w:ascii="ＭＳ 明朝" w:hAnsi="ＭＳ 明朝"/>
                        </w:rPr>
                      </w:pPr>
                      <w:r w:rsidRPr="00AC7810">
                        <w:rPr>
                          <w:rFonts w:ascii="ＭＳ 明朝" w:hAnsi="ＭＳ 明朝"/>
                          <w:sz w:val="24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</w:p>
    <w:p w14:paraId="5386DCC5" w14:textId="77777777" w:rsidR="001760AC" w:rsidRDefault="001760AC" w:rsidP="001760AC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行事における臨時出店届</w:t>
      </w:r>
    </w:p>
    <w:p w14:paraId="77D06567" w14:textId="77777777" w:rsidR="001760AC" w:rsidRDefault="001760AC" w:rsidP="001760AC">
      <w:r>
        <w:rPr>
          <w:rFonts w:ascii="ＭＳ 明朝" w:hAnsi="ＭＳ 明朝" w:cs="ＭＳ 明朝"/>
          <w:spacing w:val="34"/>
          <w:kern w:val="0"/>
          <w:sz w:val="24"/>
        </w:rPr>
        <w:t>多摩立川保健所</w:t>
      </w:r>
      <w:r>
        <w:rPr>
          <w:rFonts w:ascii="ＭＳ 明朝" w:hAnsi="ＭＳ 明朝" w:cs="ＭＳ 明朝"/>
          <w:spacing w:val="2"/>
          <w:kern w:val="0"/>
          <w:sz w:val="24"/>
        </w:rPr>
        <w:t>長</w:t>
      </w:r>
      <w:r>
        <w:rPr>
          <w:rFonts w:ascii="ＭＳ 明朝" w:hAnsi="ＭＳ 明朝" w:cs="ＭＳ 明朝"/>
          <w:kern w:val="0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殿</w:t>
      </w:r>
    </w:p>
    <w:p w14:paraId="10CF1995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　　　　　　　　　　　　　　</w:t>
      </w:r>
      <w:r>
        <w:rPr>
          <w:rFonts w:ascii="ＭＳ 明朝" w:hAnsi="ＭＳ 明朝" w:cs="ＭＳ 明朝"/>
          <w:spacing w:val="22"/>
          <w:kern w:val="0"/>
          <w:sz w:val="22"/>
        </w:rPr>
        <w:t>出店(団体)</w:t>
      </w:r>
      <w:r>
        <w:rPr>
          <w:rFonts w:ascii="ＭＳ 明朝" w:hAnsi="ＭＳ 明朝" w:cs="ＭＳ 明朝"/>
          <w:kern w:val="0"/>
          <w:sz w:val="22"/>
        </w:rPr>
        <w:t>名</w:t>
      </w:r>
    </w:p>
    <w:p w14:paraId="741511AA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　　　　　　　　　　　　　　</w:t>
      </w:r>
      <w:r>
        <w:rPr>
          <w:rFonts w:ascii="ＭＳ 明朝" w:hAnsi="ＭＳ 明朝" w:cs="ＭＳ 明朝"/>
          <w:spacing w:val="55"/>
          <w:kern w:val="0"/>
          <w:sz w:val="22"/>
        </w:rPr>
        <w:t>出店者住</w:t>
      </w:r>
      <w:r>
        <w:rPr>
          <w:rFonts w:ascii="ＭＳ 明朝" w:hAnsi="ＭＳ 明朝" w:cs="ＭＳ 明朝"/>
          <w:kern w:val="0"/>
          <w:sz w:val="22"/>
        </w:rPr>
        <w:t>所</w:t>
      </w:r>
    </w:p>
    <w:p w14:paraId="67538ADC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　　　　　　　　　　　　　　</w:t>
      </w:r>
      <w:r>
        <w:rPr>
          <w:rFonts w:ascii="ＭＳ 明朝" w:hAnsi="ＭＳ 明朝" w:cs="ＭＳ 明朝"/>
          <w:spacing w:val="55"/>
          <w:kern w:val="0"/>
          <w:sz w:val="22"/>
        </w:rPr>
        <w:t>代表者氏</w:t>
      </w:r>
      <w:r>
        <w:rPr>
          <w:rFonts w:ascii="ＭＳ 明朝" w:hAnsi="ＭＳ 明朝" w:cs="ＭＳ 明朝"/>
          <w:kern w:val="0"/>
          <w:sz w:val="22"/>
        </w:rPr>
        <w:t>名</w:t>
      </w:r>
    </w:p>
    <w:p w14:paraId="0B030D8A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　　　　　　　　　　　　　　</w:t>
      </w:r>
      <w:r>
        <w:rPr>
          <w:rFonts w:ascii="ＭＳ 明朝" w:hAnsi="ＭＳ 明朝" w:cs="ＭＳ 明朝"/>
          <w:kern w:val="0"/>
          <w:sz w:val="22"/>
        </w:rPr>
        <w:t>電話（平日昼間に連絡がつく番号）</w:t>
      </w:r>
    </w:p>
    <w:p w14:paraId="0F2B2507" w14:textId="77777777" w:rsidR="001760AC" w:rsidRDefault="001760AC" w:rsidP="001760AC">
      <w:pPr>
        <w:rPr>
          <w:rFonts w:ascii="ＭＳ 明朝" w:hAnsi="ＭＳ 明朝" w:cs="ＭＳ 明朝"/>
          <w:kern w:val="0"/>
          <w:sz w:val="22"/>
        </w:rPr>
      </w:pPr>
    </w:p>
    <w:p w14:paraId="0538325F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</w:t>
      </w:r>
      <w:r>
        <w:t>このことについて下記のとおり出店します。</w:t>
      </w:r>
    </w:p>
    <w:p w14:paraId="57F11C29" w14:textId="77777777" w:rsidR="001760AC" w:rsidRDefault="001760AC" w:rsidP="001760AC">
      <w:pPr>
        <w:pStyle w:val="aa"/>
      </w:pPr>
      <w:r>
        <w:rPr>
          <w:rFonts w:ascii="ＭＳ 明朝" w:hAnsi="ＭＳ 明朝" w:cs="ＭＳ 明朝"/>
        </w:rPr>
        <w:t>記</w:t>
      </w:r>
    </w:p>
    <w:p w14:paraId="57D22CD5" w14:textId="77777777" w:rsidR="001760AC" w:rsidRDefault="001760AC" w:rsidP="001760AC">
      <w:r>
        <w:rPr>
          <w:rFonts w:ascii="ＭＳ 明朝" w:hAnsi="ＭＳ 明朝" w:cs="ＭＳ 明朝"/>
          <w:sz w:val="22"/>
        </w:rPr>
        <w:t>１　行事名及び行事の期間</w:t>
      </w:r>
    </w:p>
    <w:p w14:paraId="350EBC59" w14:textId="77777777" w:rsidR="001760AC" w:rsidRDefault="001760AC" w:rsidP="001760AC">
      <w:pPr>
        <w:ind w:firstLine="431"/>
      </w:pPr>
      <w:r>
        <w:rPr>
          <w:rFonts w:ascii="ＭＳ 明朝" w:hAnsi="ＭＳ 明朝" w:cs="ＭＳ 明朝"/>
          <w:sz w:val="22"/>
        </w:rPr>
        <w:t xml:space="preserve">行事名　　　</w:t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第42回国分寺まつり</w:t>
      </w:r>
    </w:p>
    <w:p w14:paraId="115C7B6D" w14:textId="77777777" w:rsidR="001760AC" w:rsidRDefault="001760AC" w:rsidP="001760AC">
      <w:pPr>
        <w:ind w:firstLine="431"/>
      </w:pPr>
      <w:r>
        <w:rPr>
          <w:rFonts w:ascii="ＭＳ 明朝" w:hAnsi="ＭＳ 明朝" w:cs="ＭＳ 明朝"/>
          <w:sz w:val="22"/>
        </w:rPr>
        <w:t xml:space="preserve">行事の期間　</w:t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  <w:t>令和</w:t>
      </w:r>
      <w:r>
        <w:rPr>
          <w:rFonts w:ascii="ＭＳ 明朝" w:hAnsi="ＭＳ 明朝" w:cs="ＭＳ 明朝" w:hint="eastAsia"/>
          <w:sz w:val="22"/>
        </w:rPr>
        <w:t>７</w:t>
      </w:r>
      <w:r>
        <w:rPr>
          <w:rFonts w:ascii="ＭＳ 明朝" w:hAnsi="ＭＳ 明朝" w:cs="ＭＳ 明朝"/>
          <w:sz w:val="22"/>
        </w:rPr>
        <w:t>年11月２日（日）</w:t>
      </w:r>
    </w:p>
    <w:p w14:paraId="23F7B6F4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２～５　省略　　</w:t>
      </w:r>
    </w:p>
    <w:p w14:paraId="71326483" w14:textId="47F33AB4" w:rsidR="001760AC" w:rsidRDefault="001760AC" w:rsidP="001760AC">
      <w:pPr>
        <w:rPr>
          <w:rFonts w:ascii="ＭＳ 明朝" w:hAnsi="ＭＳ 明朝" w:cs="ＭＳ 明朝"/>
          <w:sz w:val="22"/>
          <w:lang w:val="ja-JP"/>
        </w:rPr>
      </w:pPr>
      <w:r>
        <w:rPr>
          <w:noProof/>
        </w:rPr>
        <mc:AlternateContent>
          <mc:Choice Requires="wps">
            <w:drawing>
              <wp:anchor distT="72390" distB="72390" distL="0" distR="0" simplePos="0" relativeHeight="251660288" behindDoc="1" locked="0" layoutInCell="1" allowOverlap="1" wp14:anchorId="04C9BD0B" wp14:editId="23567C82">
                <wp:simplePos x="0" y="0"/>
                <wp:positionH relativeFrom="column">
                  <wp:posOffset>1827530</wp:posOffset>
                </wp:positionH>
                <wp:positionV relativeFrom="paragraph">
                  <wp:posOffset>82550</wp:posOffset>
                </wp:positionV>
                <wp:extent cx="4526280" cy="281940"/>
                <wp:effectExtent l="3175" t="0" r="4445" b="3810"/>
                <wp:wrapNone/>
                <wp:docPr id="13594866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D701" w14:textId="77777777" w:rsidR="001760AC" w:rsidRDefault="001760AC" w:rsidP="001760AC">
                            <w:r>
                              <w:rPr>
                                <w:rFonts w:ascii="ＭＳ 明朝" w:hAnsi="ＭＳ 明朝" w:cs="ＭＳ 明朝"/>
                                <w:sz w:val="14"/>
                              </w:rPr>
                              <w:t>※調理食品は１品目に限ります。生ビールの提供、飲料をコップに注ぐ等の行為は調理食品になります。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BD0B" id="テキスト ボックス 2" o:spid="_x0000_s1031" type="#_x0000_t202" style="position:absolute;left:0;text-align:left;margin-left:143.9pt;margin-top:6.5pt;width:356.4pt;height:22.2pt;z-index:-25165619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" stroked="f">
                <v:textbox inset="7.25pt,3.65pt,7.25pt,3.65pt">
                  <w:txbxContent>
                    <w:p w14:paraId="2A81D701" w14:textId="77777777" w:rsidR="001760AC" w:rsidRDefault="001760AC" w:rsidP="001760AC">
                      <w:r>
                        <w:rPr>
                          <w:rFonts w:ascii="ＭＳ 明朝" w:hAnsi="ＭＳ 明朝" w:cs="ＭＳ 明朝"/>
                          <w:sz w:val="14"/>
                        </w:rPr>
                        <w:t>※調理食品は１品目に限ります。生ビールの提供、飲料をコップに注ぐ等の行為は調理食品になります。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60ADD" wp14:editId="6BAAFD3D">
                <wp:simplePos x="0" y="0"/>
                <wp:positionH relativeFrom="column">
                  <wp:posOffset>1827530</wp:posOffset>
                </wp:positionH>
                <wp:positionV relativeFrom="paragraph">
                  <wp:posOffset>144780</wp:posOffset>
                </wp:positionV>
                <wp:extent cx="4272280" cy="829945"/>
                <wp:effectExtent l="3175" t="0" r="1270" b="3175"/>
                <wp:wrapNone/>
                <wp:docPr id="3314035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228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7ED1E" w14:textId="77777777" w:rsidR="001760AC" w:rsidRDefault="001760AC" w:rsidP="001760AC"/>
                        </w:txbxContent>
                      </wps:txbx>
                      <wps:bodyPr rot="0" vert="horz" wrap="square" lIns="92160" tIns="46440" rIns="92160" bIns="4644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0ADD" id="正方形/長方形 1" o:spid="_x0000_s1032" style="position:absolute;left:0;text-align:left;margin-left:143.9pt;margin-top:11.4pt;width:336.4pt;height:6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" stroked="f" strokecolor="#3465a4">
                <v:stroke joinstyle="round"/>
                <v:textbox style="mso-fit-shape-to-text:t" inset="2.56mm,1.29mm,2.56mm,1.29mm">
                  <w:txbxContent>
                    <w:p w14:paraId="0157ED1E" w14:textId="77777777" w:rsidR="001760AC" w:rsidRDefault="001760AC" w:rsidP="001760AC"/>
                  </w:txbxContent>
                </v:textbox>
              </v:rect>
            </w:pict>
          </mc:Fallback>
        </mc:AlternateContent>
      </w:r>
    </w:p>
    <w:p w14:paraId="3546E66F" w14:textId="77777777" w:rsidR="001760AC" w:rsidRPr="00E65F05" w:rsidRDefault="001760AC" w:rsidP="001760AC">
      <w:pPr>
        <w:rPr>
          <w:sz w:val="22"/>
          <w:szCs w:val="22"/>
        </w:rPr>
      </w:pPr>
      <w:r w:rsidRPr="00E65F05">
        <w:rPr>
          <w:rFonts w:ascii="ＭＳ 明朝" w:hAnsi="ＭＳ 明朝" w:cs="ＭＳ 明朝"/>
          <w:sz w:val="22"/>
          <w:szCs w:val="22"/>
        </w:rPr>
        <w:t xml:space="preserve">６　取扱食品及び取扱方法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806"/>
      </w:tblGrid>
      <w:tr w:rsidR="001760AC" w14:paraId="0AD98FEF" w14:textId="77777777" w:rsidTr="00DA527C">
        <w:trPr>
          <w:trHeight w:val="5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F914" w14:textId="77777777" w:rsidR="001760AC" w:rsidRDefault="001760AC" w:rsidP="00DA527C">
            <w:pPr>
              <w:jc w:val="center"/>
            </w:pPr>
            <w:r>
              <w:rPr>
                <w:rFonts w:ascii="ＭＳ 明朝" w:hAnsi="ＭＳ 明朝" w:cs="ＭＳ 明朝"/>
                <w:sz w:val="22"/>
              </w:rPr>
              <w:t>取扱食品</w:t>
            </w:r>
          </w:p>
          <w:p w14:paraId="191A5C6B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>（調理／販売）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3AEE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 xml:space="preserve">　　　　　　　　　　　</w:t>
            </w:r>
          </w:p>
        </w:tc>
      </w:tr>
      <w:tr w:rsidR="001760AC" w14:paraId="26687202" w14:textId="77777777" w:rsidTr="00DA527C">
        <w:trPr>
          <w:cantSplit/>
          <w:trHeight w:val="49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84A3" w14:textId="77777777" w:rsidR="001760AC" w:rsidRDefault="001760AC" w:rsidP="00DA527C">
            <w:pPr>
              <w:snapToGrid w:val="0"/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05B43FA1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6EF9B1DE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7C297C31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5E8E6F64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19543875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4F068DE9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497F0055" w14:textId="77777777" w:rsidR="001760AC" w:rsidRDefault="001760AC" w:rsidP="00DA527C">
            <w:pPr>
              <w:ind w:firstLine="213"/>
              <w:rPr>
                <w:rFonts w:ascii="ＭＳ 明朝" w:hAnsi="ＭＳ 明朝" w:cs="ＭＳ 明朝"/>
                <w:sz w:val="22"/>
              </w:rPr>
            </w:pPr>
          </w:p>
          <w:p w14:paraId="283C8ACE" w14:textId="77777777" w:rsidR="001760AC" w:rsidRDefault="001760AC" w:rsidP="00DA527C">
            <w:pPr>
              <w:ind w:firstLine="213"/>
            </w:pPr>
            <w:r>
              <w:rPr>
                <w:rFonts w:ascii="ＭＳ 明朝" w:hAnsi="ＭＳ 明朝" w:cs="ＭＳ 明朝"/>
                <w:sz w:val="22"/>
              </w:rPr>
              <w:t>調理食品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D714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>・仕込み場所</w:t>
            </w:r>
          </w:p>
          <w:p w14:paraId="3638F6BA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425E1CF4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2F899F3F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>・仕込みの内容</w:t>
            </w:r>
          </w:p>
          <w:p w14:paraId="4DAF0F39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4FE7E7A8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0EAEEBBB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 xml:space="preserve">　</w:t>
            </w:r>
          </w:p>
          <w:p w14:paraId="67961449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>・食品の保存方法</w:t>
            </w:r>
          </w:p>
          <w:p w14:paraId="03952CEF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0CE97C55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  <w:p w14:paraId="7453827F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 xml:space="preserve">　</w:t>
            </w:r>
          </w:p>
          <w:p w14:paraId="42C23620" w14:textId="77777777" w:rsidR="001760AC" w:rsidRDefault="001760AC" w:rsidP="00DA527C">
            <w:r>
              <w:rPr>
                <w:rFonts w:ascii="ＭＳ 明朝" w:hAnsi="ＭＳ 明朝" w:cs="ＭＳ 明朝"/>
                <w:sz w:val="22"/>
              </w:rPr>
              <w:t>・当日の調理・販売方法</w:t>
            </w:r>
          </w:p>
          <w:p w14:paraId="2FA34A5C" w14:textId="77777777" w:rsidR="001760AC" w:rsidRDefault="001760AC" w:rsidP="00DA527C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1760AC" w14:paraId="3085D369" w14:textId="77777777" w:rsidTr="00DA527C">
        <w:trPr>
          <w:cantSplit/>
          <w:trHeight w:val="20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6E40" w14:textId="77777777" w:rsidR="001760AC" w:rsidRDefault="001760AC" w:rsidP="00DA527C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2F945795" w14:textId="77777777" w:rsidR="001760AC" w:rsidRDefault="001760AC" w:rsidP="00DA527C">
            <w:pPr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68F0A9CC" w14:textId="77777777" w:rsidR="001760AC" w:rsidRDefault="001760AC" w:rsidP="00DA527C">
            <w:pPr>
              <w:jc w:val="center"/>
              <w:rPr>
                <w:rFonts w:ascii="ＭＳ 明朝" w:hAnsi="ＭＳ 明朝" w:cs="ＭＳ 明朝"/>
                <w:sz w:val="22"/>
              </w:rPr>
            </w:pPr>
          </w:p>
          <w:p w14:paraId="73AED990" w14:textId="77777777" w:rsidR="001760AC" w:rsidRDefault="001760AC" w:rsidP="00DA527C">
            <w:pPr>
              <w:ind w:firstLineChars="100" w:firstLine="220"/>
            </w:pPr>
            <w:r>
              <w:rPr>
                <w:rFonts w:ascii="ＭＳ 明朝" w:hAnsi="ＭＳ 明朝" w:cs="ＭＳ 明朝"/>
                <w:sz w:val="22"/>
              </w:rPr>
              <w:t>食品の販売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5D14" w14:textId="77777777" w:rsidR="001760AC" w:rsidRDefault="001760AC" w:rsidP="00DA527C">
            <w:pPr>
              <w:spacing w:line="360" w:lineRule="auto"/>
            </w:pPr>
            <w:r>
              <w:rPr>
                <w:rFonts w:ascii="ＭＳ 明朝" w:hAnsi="ＭＳ 明朝" w:cs="ＭＳ 明朝"/>
                <w:sz w:val="22"/>
              </w:rPr>
              <w:t>・仕入先</w:t>
            </w:r>
          </w:p>
          <w:p w14:paraId="6848942A" w14:textId="77777777" w:rsidR="001760AC" w:rsidRDefault="001760AC" w:rsidP="00DA527C">
            <w:pPr>
              <w:spacing w:line="360" w:lineRule="auto"/>
              <w:rPr>
                <w:rFonts w:ascii="ＭＳ 明朝" w:hAnsi="ＭＳ 明朝" w:cs="ＭＳ 明朝"/>
                <w:sz w:val="22"/>
              </w:rPr>
            </w:pPr>
          </w:p>
          <w:p w14:paraId="43690F89" w14:textId="77777777" w:rsidR="001760AC" w:rsidRDefault="001760AC" w:rsidP="00DA527C">
            <w:pPr>
              <w:spacing w:line="360" w:lineRule="auto"/>
            </w:pPr>
            <w:r>
              <w:rPr>
                <w:rFonts w:ascii="ＭＳ 明朝" w:hAnsi="ＭＳ 明朝" w:cs="ＭＳ 明朝"/>
                <w:sz w:val="22"/>
              </w:rPr>
              <w:t>・当日の販売方法</w:t>
            </w:r>
          </w:p>
        </w:tc>
      </w:tr>
    </w:tbl>
    <w:p w14:paraId="190C386A" w14:textId="77777777" w:rsidR="001760AC" w:rsidRDefault="001760AC" w:rsidP="001760AC">
      <w:pPr>
        <w:rPr>
          <w:rFonts w:ascii="ＭＳ 明朝" w:hAnsi="ＭＳ 明朝" w:cs="ＭＳ 明朝"/>
          <w:sz w:val="22"/>
        </w:rPr>
      </w:pPr>
    </w:p>
    <w:p w14:paraId="04DD091D" w14:textId="77777777" w:rsidR="001760AC" w:rsidRDefault="001760AC" w:rsidP="001760AC">
      <w:r>
        <w:rPr>
          <w:rFonts w:ascii="ＭＳ 明朝" w:hAnsi="ＭＳ 明朝" w:cs="ＭＳ 明朝"/>
          <w:sz w:val="22"/>
        </w:rPr>
        <w:t>７　本年度の累計出店日数（都内全域、今回の出店日数を含む）</w:t>
      </w:r>
    </w:p>
    <w:p w14:paraId="2EB33F67" w14:textId="77777777" w:rsidR="001760AC" w:rsidRDefault="001760AC" w:rsidP="001760AC">
      <w:r>
        <w:rPr>
          <w:rFonts w:ascii="ＭＳ 明朝" w:hAnsi="ＭＳ 明朝" w:cs="ＭＳ 明朝"/>
          <w:sz w:val="22"/>
        </w:rPr>
        <w:t xml:space="preserve">　　　　　　　　　　　　　　</w:t>
      </w:r>
      <w:r>
        <w:rPr>
          <w:rFonts w:ascii="ＭＳ 明朝" w:hAnsi="ＭＳ 明朝" w:cs="ＭＳ 明朝"/>
          <w:sz w:val="22"/>
          <w:u w:val="single"/>
        </w:rPr>
        <w:t xml:space="preserve">　　　　　　日</w:t>
      </w:r>
    </w:p>
    <w:p w14:paraId="2D943028" w14:textId="77777777" w:rsidR="001760AC" w:rsidRDefault="001760AC" w:rsidP="001760AC">
      <w:r>
        <w:cr/>
      </w:r>
      <w:r>
        <w:t>（様式２による行事開催届と同時に提出する場合は、１から５は省略できます</w:t>
      </w:r>
    </w:p>
    <w:p w14:paraId="5F2BE6D7" w14:textId="77777777" w:rsidR="001760AC" w:rsidRPr="001760AC" w:rsidRDefault="001760AC"/>
    <w:sectPr w:rsidR="001760AC" w:rsidRPr="001760AC" w:rsidSect="001760AC">
      <w:pgSz w:w="11906" w:h="16838"/>
      <w:pgMar w:top="510" w:right="720" w:bottom="510" w:left="907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C"/>
    <w:rsid w:val="001760AC"/>
    <w:rsid w:val="002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832562"/>
  <w15:chartTrackingRefBased/>
  <w15:docId w15:val="{AB74157E-67CF-481A-B64D-AC53E11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AC"/>
    <w:pPr>
      <w:widowControl w:val="0"/>
      <w:suppressAutoHyphens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60AC"/>
    <w:pPr>
      <w:keepNext/>
      <w:keepLines/>
      <w:suppressAutoHyphens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AC"/>
    <w:pPr>
      <w:keepNext/>
      <w:keepLines/>
      <w:suppressAutoHyphens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AC"/>
    <w:pPr>
      <w:keepNext/>
      <w:keepLines/>
      <w:suppressAutoHyphens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AC"/>
    <w:pPr>
      <w:keepNext/>
      <w:keepLines/>
      <w:suppressAutoHyphens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AC"/>
    <w:pPr>
      <w:keepNext/>
      <w:keepLines/>
      <w:suppressAutoHyphens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AC"/>
    <w:pPr>
      <w:keepNext/>
      <w:keepLines/>
      <w:suppressAutoHyphens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AC"/>
    <w:pPr>
      <w:keepNext/>
      <w:keepLines/>
      <w:suppressAutoHyphens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AC"/>
    <w:pPr>
      <w:keepNext/>
      <w:keepLines/>
      <w:suppressAutoHyphens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AC"/>
    <w:pPr>
      <w:keepNext/>
      <w:keepLines/>
      <w:suppressAutoHyphens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60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60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60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60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60AC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7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AC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7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AC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7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AC"/>
    <w:pPr>
      <w:suppressAutoHyphens w:val="0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760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760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60A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1760A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1760AC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1</cp:revision>
  <dcterms:created xsi:type="dcterms:W3CDTF">2025-06-09T06:21:00Z</dcterms:created>
  <dcterms:modified xsi:type="dcterms:W3CDTF">2025-06-09T06:21:00Z</dcterms:modified>
</cp:coreProperties>
</file>